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C6B4" w14:textId="08C5B8F1" w:rsidR="00A9204E" w:rsidRPr="00986B17" w:rsidRDefault="00304E1C" w:rsidP="006B6AEE">
      <w:pPr>
        <w:jc w:val="center"/>
        <w:rPr>
          <w:b/>
          <w:bCs/>
          <w:sz w:val="28"/>
          <w:szCs w:val="28"/>
          <w:lang w:val="en-GB"/>
        </w:rPr>
      </w:pPr>
      <w:r w:rsidRPr="00986B17">
        <w:rPr>
          <w:b/>
          <w:bCs/>
          <w:sz w:val="28"/>
          <w:szCs w:val="28"/>
          <w:lang w:val="en-GB"/>
        </w:rPr>
        <w:t>BARRUP (BROMSGROVE &amp; REDDITCH RAIL USER PARTNERSHIP)</w:t>
      </w:r>
    </w:p>
    <w:p w14:paraId="61802536" w14:textId="77777777" w:rsidR="00304E1C" w:rsidRDefault="00304E1C">
      <w:pPr>
        <w:rPr>
          <w:lang w:val="en-GB"/>
        </w:rPr>
      </w:pPr>
    </w:p>
    <w:p w14:paraId="13FC39F6" w14:textId="768FB651" w:rsidR="0086192A" w:rsidRDefault="00304E1C" w:rsidP="00570044">
      <w:pPr>
        <w:jc w:val="center"/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 xml:space="preserve">Minutes of </w:t>
      </w:r>
      <w:r w:rsidR="006C54BF">
        <w:rPr>
          <w:sz w:val="24"/>
          <w:szCs w:val="24"/>
          <w:lang w:val="en-GB"/>
        </w:rPr>
        <w:t xml:space="preserve">a </w:t>
      </w:r>
      <w:r w:rsidRPr="006B6AEE">
        <w:rPr>
          <w:sz w:val="24"/>
          <w:szCs w:val="24"/>
          <w:lang w:val="en-GB"/>
        </w:rPr>
        <w:t xml:space="preserve">Meeting held at the Committee Room, Parkside, Bromsgrove </w:t>
      </w:r>
    </w:p>
    <w:p w14:paraId="51CFAFC7" w14:textId="18C9E253" w:rsidR="00304E1C" w:rsidRPr="006B6AEE" w:rsidRDefault="00304E1C" w:rsidP="00570044">
      <w:pPr>
        <w:jc w:val="center"/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>on Tuesday 2 July 2024 at 19.00</w:t>
      </w:r>
    </w:p>
    <w:p w14:paraId="39A46F12" w14:textId="77777777" w:rsidR="00304E1C" w:rsidRPr="006B6AEE" w:rsidRDefault="00304E1C">
      <w:pPr>
        <w:rPr>
          <w:sz w:val="24"/>
          <w:szCs w:val="24"/>
          <w:lang w:val="en-GB"/>
        </w:rPr>
      </w:pPr>
    </w:p>
    <w:p w14:paraId="38D0AFD0" w14:textId="44D1B08C" w:rsidR="00304E1C" w:rsidRPr="006B6AEE" w:rsidRDefault="00304E1C">
      <w:p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Present</w:t>
      </w:r>
    </w:p>
    <w:p w14:paraId="2229A7F6" w14:textId="77777777" w:rsidR="00304E1C" w:rsidRPr="006B6AEE" w:rsidRDefault="00304E1C">
      <w:pPr>
        <w:rPr>
          <w:sz w:val="24"/>
          <w:szCs w:val="24"/>
          <w:lang w:val="en-GB"/>
        </w:rPr>
      </w:pPr>
    </w:p>
    <w:p w14:paraId="075EF32C" w14:textId="20119F3F" w:rsidR="00304E1C" w:rsidRPr="006B6AEE" w:rsidRDefault="00304E1C">
      <w:pPr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 xml:space="preserve">Robert Cholmondeley (Chairman &amp; Secretary), </w:t>
      </w:r>
      <w:r w:rsidR="0049478E">
        <w:rPr>
          <w:sz w:val="24"/>
          <w:szCs w:val="24"/>
          <w:lang w:val="en-GB"/>
        </w:rPr>
        <w:t>Paul Evans, Peter Hughes, Sean Shannon</w:t>
      </w:r>
      <w:r w:rsidR="00B229AA">
        <w:rPr>
          <w:sz w:val="24"/>
          <w:szCs w:val="24"/>
          <w:lang w:val="en-GB"/>
        </w:rPr>
        <w:t>, Nick Taylor, Graham Vickery</w:t>
      </w:r>
      <w:r w:rsidR="00CD6A22">
        <w:rPr>
          <w:sz w:val="24"/>
          <w:szCs w:val="24"/>
          <w:lang w:val="en-GB"/>
        </w:rPr>
        <w:t>, Tony Woodward</w:t>
      </w:r>
    </w:p>
    <w:p w14:paraId="3521311D" w14:textId="528BBCF7" w:rsidR="00304E1C" w:rsidRPr="006B6AEE" w:rsidRDefault="00304E1C" w:rsidP="00304E1C">
      <w:pPr>
        <w:rPr>
          <w:sz w:val="24"/>
          <w:szCs w:val="24"/>
          <w:lang w:val="en-GB"/>
        </w:rPr>
      </w:pPr>
    </w:p>
    <w:p w14:paraId="5ECEF9ED" w14:textId="14C336D8" w:rsidR="00304E1C" w:rsidRPr="006B6AEE" w:rsidRDefault="00304E1C" w:rsidP="00304E1C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Apol</w:t>
      </w:r>
      <w:r w:rsidR="006B6AEE" w:rsidRPr="006B6AEE">
        <w:rPr>
          <w:b/>
          <w:bCs/>
          <w:sz w:val="24"/>
          <w:szCs w:val="24"/>
          <w:lang w:val="en-GB"/>
        </w:rPr>
        <w:t>ogies</w:t>
      </w:r>
    </w:p>
    <w:p w14:paraId="3DF95165" w14:textId="77777777" w:rsidR="00304E1C" w:rsidRPr="006B6AEE" w:rsidRDefault="00304E1C" w:rsidP="00304E1C">
      <w:pPr>
        <w:rPr>
          <w:sz w:val="24"/>
          <w:szCs w:val="24"/>
          <w:lang w:val="en-GB"/>
        </w:rPr>
      </w:pPr>
    </w:p>
    <w:p w14:paraId="265C11BD" w14:textId="12ACF3E7" w:rsidR="00304E1C" w:rsidRPr="006B6AEE" w:rsidRDefault="00627730" w:rsidP="00304E1C">
      <w:pPr>
        <w:pStyle w:val="ListParagraph"/>
        <w:numPr>
          <w:ilvl w:val="0"/>
          <w:numId w:val="3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Apologies </w:t>
      </w:r>
      <w:r w:rsidR="002C5DAF">
        <w:rPr>
          <w:sz w:val="24"/>
          <w:szCs w:val="24"/>
          <w:lang w:val="en-GB"/>
        </w:rPr>
        <w:t>wer</w:t>
      </w:r>
      <w:r>
        <w:rPr>
          <w:sz w:val="24"/>
          <w:szCs w:val="24"/>
          <w:lang w:val="en-GB"/>
        </w:rPr>
        <w:t xml:space="preserve">e received from </w:t>
      </w:r>
      <w:r w:rsidR="00464B90">
        <w:rPr>
          <w:sz w:val="24"/>
          <w:szCs w:val="24"/>
          <w:lang w:val="en-GB"/>
        </w:rPr>
        <w:t xml:space="preserve">Paul Fuller and </w:t>
      </w:r>
      <w:r w:rsidR="00304E1C" w:rsidRPr="006B6AEE">
        <w:rPr>
          <w:sz w:val="24"/>
          <w:szCs w:val="24"/>
          <w:lang w:val="en-GB"/>
        </w:rPr>
        <w:t>Clem</w:t>
      </w:r>
      <w:r>
        <w:rPr>
          <w:sz w:val="24"/>
          <w:szCs w:val="24"/>
          <w:lang w:val="en-GB"/>
        </w:rPr>
        <w:t xml:space="preserve"> Huzzey</w:t>
      </w:r>
      <w:r w:rsidR="00EB601D">
        <w:rPr>
          <w:sz w:val="24"/>
          <w:szCs w:val="24"/>
          <w:lang w:val="en-GB"/>
        </w:rPr>
        <w:t>.</w:t>
      </w:r>
    </w:p>
    <w:p w14:paraId="43A2DF67" w14:textId="71071AD2" w:rsidR="00304E1C" w:rsidRPr="006B6AEE" w:rsidRDefault="00304E1C" w:rsidP="00304E1C">
      <w:pPr>
        <w:rPr>
          <w:sz w:val="24"/>
          <w:szCs w:val="24"/>
          <w:lang w:val="en-GB"/>
        </w:rPr>
      </w:pPr>
    </w:p>
    <w:p w14:paraId="13D9C0EB" w14:textId="5F986A4B" w:rsidR="00304E1C" w:rsidRPr="006B6AEE" w:rsidRDefault="00304E1C" w:rsidP="00304E1C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 xml:space="preserve">Minutes of </w:t>
      </w:r>
      <w:r w:rsidR="006B6AEE">
        <w:rPr>
          <w:b/>
          <w:bCs/>
          <w:sz w:val="24"/>
          <w:szCs w:val="24"/>
          <w:lang w:val="en-GB"/>
        </w:rPr>
        <w:t>P</w:t>
      </w:r>
      <w:r w:rsidRPr="006B6AEE">
        <w:rPr>
          <w:b/>
          <w:bCs/>
          <w:sz w:val="24"/>
          <w:szCs w:val="24"/>
          <w:lang w:val="en-GB"/>
        </w:rPr>
        <w:t xml:space="preserve">revious </w:t>
      </w:r>
      <w:r w:rsidR="006B6AEE">
        <w:rPr>
          <w:b/>
          <w:bCs/>
          <w:sz w:val="24"/>
          <w:szCs w:val="24"/>
          <w:lang w:val="en-GB"/>
        </w:rPr>
        <w:t>M</w:t>
      </w:r>
      <w:r w:rsidRPr="006B6AEE">
        <w:rPr>
          <w:b/>
          <w:bCs/>
          <w:sz w:val="24"/>
          <w:szCs w:val="24"/>
          <w:lang w:val="en-GB"/>
        </w:rPr>
        <w:t>eetings</w:t>
      </w:r>
    </w:p>
    <w:p w14:paraId="26AC8A73" w14:textId="77777777" w:rsidR="00304E1C" w:rsidRPr="006B6AEE" w:rsidRDefault="00304E1C" w:rsidP="00304E1C">
      <w:pPr>
        <w:rPr>
          <w:sz w:val="24"/>
          <w:szCs w:val="24"/>
          <w:lang w:val="en-GB"/>
        </w:rPr>
      </w:pPr>
    </w:p>
    <w:p w14:paraId="2079665C" w14:textId="7D28E553" w:rsidR="00304E1C" w:rsidRPr="006B6AEE" w:rsidRDefault="0096506D" w:rsidP="00304E1C">
      <w:pPr>
        <w:pStyle w:val="ListParagraph"/>
        <w:numPr>
          <w:ilvl w:val="0"/>
          <w:numId w:val="3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As the previous meeting was not quorate, the </w:t>
      </w:r>
      <w:r w:rsidR="006F72F9">
        <w:rPr>
          <w:sz w:val="24"/>
          <w:szCs w:val="24"/>
          <w:lang w:val="en-GB"/>
        </w:rPr>
        <w:t>m</w:t>
      </w:r>
      <w:r w:rsidR="008F28E1">
        <w:rPr>
          <w:sz w:val="24"/>
          <w:szCs w:val="24"/>
          <w:lang w:val="en-GB"/>
        </w:rPr>
        <w:t>inute</w:t>
      </w:r>
      <w:r w:rsidR="006F72F9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of the following m</w:t>
      </w:r>
      <w:r w:rsidR="006F72F9">
        <w:rPr>
          <w:sz w:val="24"/>
          <w:szCs w:val="24"/>
          <w:lang w:val="en-GB"/>
        </w:rPr>
        <w:t>eeting</w:t>
      </w:r>
      <w:r>
        <w:rPr>
          <w:sz w:val="24"/>
          <w:szCs w:val="24"/>
          <w:lang w:val="en-GB"/>
        </w:rPr>
        <w:t>s were ap</w:t>
      </w:r>
      <w:r w:rsidR="006F72F9">
        <w:rPr>
          <w:sz w:val="24"/>
          <w:szCs w:val="24"/>
          <w:lang w:val="en-GB"/>
        </w:rPr>
        <w:t xml:space="preserve">proved: </w:t>
      </w:r>
      <w:r w:rsidR="00304E1C" w:rsidRPr="006B6AEE">
        <w:rPr>
          <w:sz w:val="24"/>
          <w:szCs w:val="24"/>
          <w:lang w:val="en-GB"/>
        </w:rPr>
        <w:t>16.</w:t>
      </w:r>
      <w:r w:rsidR="002F5F14">
        <w:rPr>
          <w:sz w:val="24"/>
          <w:szCs w:val="24"/>
          <w:lang w:val="en-GB"/>
        </w:rPr>
        <w:t>1</w:t>
      </w:r>
      <w:r w:rsidR="00304E1C" w:rsidRPr="006B6AEE">
        <w:rPr>
          <w:sz w:val="24"/>
          <w:szCs w:val="24"/>
          <w:lang w:val="en-GB"/>
        </w:rPr>
        <w:t>.24 and 16.</w:t>
      </w:r>
      <w:r w:rsidR="002F5F14">
        <w:rPr>
          <w:sz w:val="24"/>
          <w:szCs w:val="24"/>
          <w:lang w:val="en-GB"/>
        </w:rPr>
        <w:t>4</w:t>
      </w:r>
      <w:r w:rsidR="00304E1C" w:rsidRPr="006B6AEE">
        <w:rPr>
          <w:sz w:val="24"/>
          <w:szCs w:val="24"/>
          <w:lang w:val="en-GB"/>
        </w:rPr>
        <w:t>.24</w:t>
      </w:r>
      <w:r w:rsidR="00D106A1">
        <w:rPr>
          <w:sz w:val="24"/>
          <w:szCs w:val="24"/>
          <w:lang w:val="en-GB"/>
        </w:rPr>
        <w:t xml:space="preserve"> plus the AGMs of 14.3.23 and 16.4</w:t>
      </w:r>
      <w:r w:rsidR="002C5DAF">
        <w:rPr>
          <w:sz w:val="24"/>
          <w:szCs w:val="24"/>
          <w:lang w:val="en-GB"/>
        </w:rPr>
        <w:t>.</w:t>
      </w:r>
      <w:r w:rsidR="00D106A1">
        <w:rPr>
          <w:sz w:val="24"/>
          <w:szCs w:val="24"/>
          <w:lang w:val="en-GB"/>
        </w:rPr>
        <w:t>24</w:t>
      </w:r>
      <w:r w:rsidR="002C5DAF">
        <w:rPr>
          <w:sz w:val="24"/>
          <w:szCs w:val="24"/>
          <w:lang w:val="en-GB"/>
        </w:rPr>
        <w:t>.</w:t>
      </w:r>
    </w:p>
    <w:p w14:paraId="0328F5CF" w14:textId="77777777" w:rsidR="00304E1C" w:rsidRPr="006B6AEE" w:rsidRDefault="00304E1C" w:rsidP="00304E1C">
      <w:pPr>
        <w:rPr>
          <w:sz w:val="24"/>
          <w:szCs w:val="24"/>
          <w:lang w:val="en-GB"/>
        </w:rPr>
      </w:pPr>
    </w:p>
    <w:p w14:paraId="17249C2D" w14:textId="7F15A3F7" w:rsidR="00304E1C" w:rsidRPr="006B6AEE" w:rsidRDefault="00304E1C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Improvements</w:t>
      </w:r>
      <w:r w:rsidR="00D00594" w:rsidRPr="006B6AEE">
        <w:rPr>
          <w:b/>
          <w:bCs/>
          <w:sz w:val="24"/>
          <w:szCs w:val="24"/>
          <w:lang w:val="en-GB"/>
        </w:rPr>
        <w:t xml:space="preserve"> sought from WMR (West Midlands Rail</w:t>
      </w:r>
      <w:r w:rsidR="006149AD" w:rsidRPr="006B6AEE">
        <w:rPr>
          <w:b/>
          <w:bCs/>
          <w:sz w:val="24"/>
          <w:szCs w:val="24"/>
          <w:lang w:val="en-GB"/>
        </w:rPr>
        <w:t>)</w:t>
      </w:r>
    </w:p>
    <w:p w14:paraId="47892FEA" w14:textId="1D7AAB55" w:rsidR="006149AD" w:rsidRPr="006B6AEE" w:rsidRDefault="006149AD" w:rsidP="006149AD">
      <w:pPr>
        <w:rPr>
          <w:sz w:val="24"/>
          <w:szCs w:val="24"/>
          <w:lang w:val="en-GB"/>
        </w:rPr>
      </w:pPr>
    </w:p>
    <w:p w14:paraId="48F30A31" w14:textId="75066D5D" w:rsidR="00AD6C8B" w:rsidRDefault="00E67B6A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Possible dates are being explored for a meeting offered by </w:t>
      </w:r>
      <w:r w:rsidR="00CB25FF">
        <w:rPr>
          <w:sz w:val="24"/>
          <w:szCs w:val="24"/>
          <w:lang w:val="en-GB"/>
        </w:rPr>
        <w:t xml:space="preserve">WMT </w:t>
      </w:r>
      <w:r w:rsidR="00AD6C8B">
        <w:rPr>
          <w:sz w:val="24"/>
          <w:szCs w:val="24"/>
          <w:lang w:val="en-GB"/>
        </w:rPr>
        <w:t xml:space="preserve">on the following possible </w:t>
      </w:r>
      <w:r w:rsidR="0038029F">
        <w:rPr>
          <w:sz w:val="24"/>
          <w:szCs w:val="24"/>
          <w:lang w:val="en-GB"/>
        </w:rPr>
        <w:t>improvement</w:t>
      </w:r>
      <w:r w:rsidR="00284987">
        <w:rPr>
          <w:sz w:val="24"/>
          <w:szCs w:val="24"/>
          <w:lang w:val="en-GB"/>
        </w:rPr>
        <w:t>s</w:t>
      </w:r>
      <w:r w:rsidR="00AD6C8B">
        <w:rPr>
          <w:sz w:val="24"/>
          <w:szCs w:val="24"/>
          <w:lang w:val="en-GB"/>
        </w:rPr>
        <w:t>.</w:t>
      </w:r>
    </w:p>
    <w:p w14:paraId="48425D7B" w14:textId="20028681" w:rsidR="006149AD" w:rsidRDefault="00DB5CB1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 w:rsidRPr="0038029F">
        <w:rPr>
          <w:b/>
          <w:bCs/>
          <w:sz w:val="24"/>
          <w:szCs w:val="24"/>
          <w:lang w:val="en-GB"/>
        </w:rPr>
        <w:t xml:space="preserve">Birmingham – Hereford </w:t>
      </w:r>
      <w:r w:rsidR="00DF09C9" w:rsidRPr="0038029F">
        <w:rPr>
          <w:b/>
          <w:bCs/>
          <w:sz w:val="24"/>
          <w:szCs w:val="24"/>
          <w:lang w:val="en-GB"/>
        </w:rPr>
        <w:t>services to call at Barnt Green</w:t>
      </w:r>
      <w:r w:rsidR="00DF09C9">
        <w:rPr>
          <w:sz w:val="24"/>
          <w:szCs w:val="24"/>
          <w:lang w:val="en-GB"/>
        </w:rPr>
        <w:t xml:space="preserve"> </w:t>
      </w:r>
      <w:r w:rsidR="00FE6233">
        <w:rPr>
          <w:sz w:val="24"/>
          <w:szCs w:val="24"/>
          <w:lang w:val="en-GB"/>
        </w:rPr>
        <w:t>–</w:t>
      </w:r>
      <w:r w:rsidR="00DF09C9">
        <w:rPr>
          <w:sz w:val="24"/>
          <w:szCs w:val="24"/>
          <w:lang w:val="en-GB"/>
        </w:rPr>
        <w:t xml:space="preserve"> </w:t>
      </w:r>
      <w:r w:rsidR="00FE6233">
        <w:rPr>
          <w:sz w:val="24"/>
          <w:szCs w:val="24"/>
          <w:lang w:val="en-GB"/>
        </w:rPr>
        <w:t>Kings Norton is the pinch point</w:t>
      </w:r>
      <w:r w:rsidR="00B65970">
        <w:rPr>
          <w:sz w:val="24"/>
          <w:szCs w:val="24"/>
          <w:lang w:val="en-GB"/>
        </w:rPr>
        <w:t>, but any flexibility in timetabling is being questioned by BARRUP.</w:t>
      </w:r>
    </w:p>
    <w:p w14:paraId="27E9610E" w14:textId="5C1EA6EC" w:rsidR="0038029F" w:rsidRDefault="00284987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 w:rsidRPr="00185BEB">
        <w:rPr>
          <w:b/>
          <w:bCs/>
          <w:sz w:val="24"/>
          <w:szCs w:val="24"/>
          <w:lang w:val="en-GB"/>
        </w:rPr>
        <w:t xml:space="preserve">Connection northbound to Barnt </w:t>
      </w:r>
      <w:r w:rsidR="008A7DAB" w:rsidRPr="00185BEB">
        <w:rPr>
          <w:b/>
          <w:bCs/>
          <w:sz w:val="24"/>
          <w:szCs w:val="24"/>
          <w:lang w:val="en-GB"/>
        </w:rPr>
        <w:t>G</w:t>
      </w:r>
      <w:r w:rsidRPr="00185BEB">
        <w:rPr>
          <w:b/>
          <w:bCs/>
          <w:sz w:val="24"/>
          <w:szCs w:val="24"/>
          <w:lang w:val="en-GB"/>
        </w:rPr>
        <w:t>reen (&amp; Redditch) at Bromsgrove</w:t>
      </w:r>
      <w:r w:rsidR="008A7DAB">
        <w:rPr>
          <w:sz w:val="24"/>
          <w:szCs w:val="24"/>
          <w:lang w:val="en-GB"/>
        </w:rPr>
        <w:t xml:space="preserve"> – if the Hereford services cannot call at Bar</w:t>
      </w:r>
      <w:r w:rsidR="00185BEB">
        <w:rPr>
          <w:sz w:val="24"/>
          <w:szCs w:val="24"/>
          <w:lang w:val="en-GB"/>
        </w:rPr>
        <w:t>n</w:t>
      </w:r>
      <w:r w:rsidR="008A7DAB">
        <w:rPr>
          <w:sz w:val="24"/>
          <w:szCs w:val="24"/>
          <w:lang w:val="en-GB"/>
        </w:rPr>
        <w:t xml:space="preserve">t </w:t>
      </w:r>
      <w:r w:rsidR="00185BEB">
        <w:rPr>
          <w:sz w:val="24"/>
          <w:szCs w:val="24"/>
          <w:lang w:val="en-GB"/>
        </w:rPr>
        <w:t>G</w:t>
      </w:r>
      <w:r w:rsidR="008A7DAB">
        <w:rPr>
          <w:sz w:val="24"/>
          <w:szCs w:val="24"/>
          <w:lang w:val="en-GB"/>
        </w:rPr>
        <w:t>reen,</w:t>
      </w:r>
      <w:r w:rsidR="004855D0">
        <w:rPr>
          <w:sz w:val="24"/>
          <w:szCs w:val="24"/>
          <w:lang w:val="en-GB"/>
        </w:rPr>
        <w:t xml:space="preserve"> </w:t>
      </w:r>
      <w:r w:rsidR="009D6D1C">
        <w:rPr>
          <w:sz w:val="24"/>
          <w:szCs w:val="24"/>
          <w:lang w:val="en-GB"/>
        </w:rPr>
        <w:t>a</w:t>
      </w:r>
      <w:r w:rsidR="004855D0">
        <w:rPr>
          <w:sz w:val="24"/>
          <w:szCs w:val="24"/>
          <w:lang w:val="en-GB"/>
        </w:rPr>
        <w:t xml:space="preserve">ttention needs to be diverted to reducing the </w:t>
      </w:r>
      <w:proofErr w:type="gramStart"/>
      <w:r w:rsidR="004855D0">
        <w:rPr>
          <w:sz w:val="24"/>
          <w:szCs w:val="24"/>
          <w:lang w:val="en-GB"/>
        </w:rPr>
        <w:t>46 minute</w:t>
      </w:r>
      <w:proofErr w:type="gramEnd"/>
      <w:r w:rsidR="004855D0">
        <w:rPr>
          <w:sz w:val="24"/>
          <w:szCs w:val="24"/>
          <w:lang w:val="en-GB"/>
        </w:rPr>
        <w:t xml:space="preserve"> wait at Bromsgrove when changing </w:t>
      </w:r>
      <w:r w:rsidR="00E00EFA">
        <w:rPr>
          <w:sz w:val="24"/>
          <w:szCs w:val="24"/>
          <w:lang w:val="en-GB"/>
        </w:rPr>
        <w:t>from</w:t>
      </w:r>
      <w:r w:rsidR="004855D0">
        <w:rPr>
          <w:sz w:val="24"/>
          <w:szCs w:val="24"/>
          <w:lang w:val="en-GB"/>
        </w:rPr>
        <w:t xml:space="preserve"> the </w:t>
      </w:r>
      <w:r w:rsidR="00E00EFA">
        <w:rPr>
          <w:sz w:val="24"/>
          <w:szCs w:val="24"/>
          <w:lang w:val="en-GB"/>
        </w:rPr>
        <w:t xml:space="preserve">service from Hereford to the Cross City </w:t>
      </w:r>
      <w:r w:rsidR="009D6D1C">
        <w:rPr>
          <w:sz w:val="24"/>
          <w:szCs w:val="24"/>
          <w:lang w:val="en-GB"/>
        </w:rPr>
        <w:t>service calling at Barnt Green.</w:t>
      </w:r>
      <w:r w:rsidR="002C640D">
        <w:rPr>
          <w:sz w:val="24"/>
          <w:szCs w:val="24"/>
          <w:lang w:val="en-GB"/>
        </w:rPr>
        <w:t xml:space="preserve"> Integrating into available train paths and turn round times are the difficulties.</w:t>
      </w:r>
    </w:p>
    <w:p w14:paraId="661A4035" w14:textId="4C44C1F3" w:rsidR="00ED2855" w:rsidRDefault="00ED2855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 w:rsidRPr="00291422">
        <w:rPr>
          <w:b/>
          <w:bCs/>
          <w:sz w:val="24"/>
          <w:szCs w:val="24"/>
          <w:lang w:val="en-GB"/>
        </w:rPr>
        <w:t xml:space="preserve">07.52 Worcester Foregate Street to </w:t>
      </w:r>
      <w:r w:rsidR="009D7E57" w:rsidRPr="00291422">
        <w:rPr>
          <w:b/>
          <w:bCs/>
          <w:sz w:val="24"/>
          <w:szCs w:val="24"/>
          <w:lang w:val="en-GB"/>
        </w:rPr>
        <w:t>Birmingham</w:t>
      </w:r>
      <w:r w:rsidRPr="00291422">
        <w:rPr>
          <w:b/>
          <w:bCs/>
          <w:sz w:val="24"/>
          <w:szCs w:val="24"/>
          <w:lang w:val="en-GB"/>
        </w:rPr>
        <w:t xml:space="preserve"> New Street</w:t>
      </w:r>
      <w:r w:rsidR="006045B6" w:rsidRPr="00291422">
        <w:rPr>
          <w:b/>
          <w:bCs/>
          <w:sz w:val="24"/>
          <w:szCs w:val="24"/>
          <w:lang w:val="en-GB"/>
        </w:rPr>
        <w:t xml:space="preserve"> to call at Bromsgrove –</w:t>
      </w:r>
      <w:r w:rsidR="006045B6">
        <w:rPr>
          <w:sz w:val="24"/>
          <w:szCs w:val="24"/>
          <w:lang w:val="en-GB"/>
        </w:rPr>
        <w:t xml:space="preserve"> </w:t>
      </w:r>
      <w:r w:rsidR="00967D59">
        <w:rPr>
          <w:sz w:val="24"/>
          <w:szCs w:val="24"/>
          <w:lang w:val="en-GB"/>
        </w:rPr>
        <w:t xml:space="preserve">This service is already crowded at Droitwich. </w:t>
      </w:r>
      <w:r w:rsidR="006045B6">
        <w:rPr>
          <w:sz w:val="24"/>
          <w:szCs w:val="24"/>
          <w:lang w:val="en-GB"/>
        </w:rPr>
        <w:t xml:space="preserve">WMR has </w:t>
      </w:r>
      <w:r w:rsidR="009D7E57">
        <w:rPr>
          <w:sz w:val="24"/>
          <w:szCs w:val="24"/>
          <w:lang w:val="en-GB"/>
        </w:rPr>
        <w:t>indicated</w:t>
      </w:r>
      <w:r w:rsidR="006045B6">
        <w:rPr>
          <w:sz w:val="24"/>
          <w:szCs w:val="24"/>
          <w:lang w:val="en-GB"/>
        </w:rPr>
        <w:t xml:space="preserve"> that it is </w:t>
      </w:r>
      <w:r w:rsidR="00BA6248">
        <w:rPr>
          <w:sz w:val="24"/>
          <w:szCs w:val="24"/>
          <w:lang w:val="en-GB"/>
        </w:rPr>
        <w:t xml:space="preserve">looking at </w:t>
      </w:r>
      <w:r w:rsidR="00505762">
        <w:rPr>
          <w:sz w:val="24"/>
          <w:szCs w:val="24"/>
          <w:lang w:val="en-GB"/>
        </w:rPr>
        <w:t>the issue.</w:t>
      </w:r>
    </w:p>
    <w:p w14:paraId="609DE394" w14:textId="0D5F7C56" w:rsidR="00125873" w:rsidRDefault="001E66BE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 w:rsidRPr="00F03517">
        <w:rPr>
          <w:b/>
          <w:bCs/>
          <w:sz w:val="24"/>
          <w:szCs w:val="24"/>
          <w:lang w:val="en-GB"/>
        </w:rPr>
        <w:t>Later</w:t>
      </w:r>
      <w:r w:rsidR="006D3D4E" w:rsidRPr="00F03517">
        <w:rPr>
          <w:b/>
          <w:bCs/>
          <w:sz w:val="24"/>
          <w:szCs w:val="24"/>
          <w:lang w:val="en-GB"/>
        </w:rPr>
        <w:t xml:space="preserve"> train than 22.21 to Bromsgrove on Saturday nights</w:t>
      </w:r>
      <w:r w:rsidR="006D3D4E">
        <w:rPr>
          <w:sz w:val="24"/>
          <w:szCs w:val="24"/>
          <w:lang w:val="en-GB"/>
        </w:rPr>
        <w:t xml:space="preserve"> </w:t>
      </w:r>
      <w:r w:rsidR="00B81548">
        <w:rPr>
          <w:sz w:val="24"/>
          <w:szCs w:val="24"/>
          <w:lang w:val="en-GB"/>
        </w:rPr>
        <w:t>–</w:t>
      </w:r>
      <w:r w:rsidR="006D3D4E">
        <w:rPr>
          <w:sz w:val="24"/>
          <w:szCs w:val="24"/>
          <w:lang w:val="en-GB"/>
        </w:rPr>
        <w:t xml:space="preserve"> </w:t>
      </w:r>
      <w:r w:rsidR="00B81548">
        <w:rPr>
          <w:sz w:val="24"/>
          <w:szCs w:val="24"/>
          <w:lang w:val="en-GB"/>
        </w:rPr>
        <w:t xml:space="preserve">WMR </w:t>
      </w:r>
      <w:r w:rsidR="00EA540F">
        <w:rPr>
          <w:sz w:val="24"/>
          <w:szCs w:val="24"/>
          <w:lang w:val="en-GB"/>
        </w:rPr>
        <w:t>would</w:t>
      </w:r>
      <w:r w:rsidR="00BB199C">
        <w:rPr>
          <w:sz w:val="24"/>
          <w:szCs w:val="24"/>
          <w:lang w:val="en-GB"/>
        </w:rPr>
        <w:t xml:space="preserve"> like to offer an</w:t>
      </w:r>
      <w:r w:rsidR="008C01CD">
        <w:rPr>
          <w:sz w:val="24"/>
          <w:szCs w:val="24"/>
          <w:lang w:val="en-GB"/>
        </w:rPr>
        <w:t xml:space="preserve"> </w:t>
      </w:r>
      <w:proofErr w:type="gramStart"/>
      <w:r w:rsidR="00BB199C">
        <w:rPr>
          <w:sz w:val="24"/>
          <w:szCs w:val="24"/>
          <w:lang w:val="en-GB"/>
        </w:rPr>
        <w:t>improvement</w:t>
      </w:r>
      <w:proofErr w:type="gramEnd"/>
      <w:r w:rsidR="00BB199C">
        <w:rPr>
          <w:sz w:val="24"/>
          <w:szCs w:val="24"/>
          <w:lang w:val="en-GB"/>
        </w:rPr>
        <w:t xml:space="preserve"> but it goes </w:t>
      </w:r>
      <w:r w:rsidR="00B71368">
        <w:rPr>
          <w:sz w:val="24"/>
          <w:szCs w:val="24"/>
          <w:lang w:val="en-GB"/>
        </w:rPr>
        <w:t>against the tide of Network</w:t>
      </w:r>
      <w:r w:rsidR="00F03517">
        <w:rPr>
          <w:sz w:val="24"/>
          <w:szCs w:val="24"/>
          <w:lang w:val="en-GB"/>
        </w:rPr>
        <w:t xml:space="preserve"> Rail wanting more time for </w:t>
      </w:r>
      <w:r w:rsidR="008C01CD">
        <w:rPr>
          <w:sz w:val="24"/>
          <w:szCs w:val="24"/>
          <w:lang w:val="en-GB"/>
        </w:rPr>
        <w:t>track a</w:t>
      </w:r>
      <w:r w:rsidR="00F03517">
        <w:rPr>
          <w:sz w:val="24"/>
          <w:szCs w:val="24"/>
          <w:lang w:val="en-GB"/>
        </w:rPr>
        <w:t>ccess</w:t>
      </w:r>
      <w:r w:rsidR="008C01CD">
        <w:rPr>
          <w:sz w:val="24"/>
          <w:szCs w:val="24"/>
          <w:lang w:val="en-GB"/>
        </w:rPr>
        <w:t>.</w:t>
      </w:r>
    </w:p>
    <w:p w14:paraId="3D8E8D9D" w14:textId="3D18A63C" w:rsidR="00EA6F9E" w:rsidRDefault="00EA6F9E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Reinstate Poster and Pocket Timetables </w:t>
      </w:r>
      <w:r>
        <w:rPr>
          <w:sz w:val="24"/>
          <w:szCs w:val="24"/>
          <w:lang w:val="en-GB"/>
        </w:rPr>
        <w:t>– BARRUP has asked for the</w:t>
      </w:r>
      <w:r w:rsidR="001C7C04">
        <w:rPr>
          <w:sz w:val="24"/>
          <w:szCs w:val="24"/>
          <w:lang w:val="en-GB"/>
        </w:rPr>
        <w:t xml:space="preserve"> moral justification WMR agreed to</w:t>
      </w:r>
      <w:r w:rsidR="00933A03">
        <w:rPr>
          <w:sz w:val="24"/>
          <w:szCs w:val="24"/>
          <w:lang w:val="en-GB"/>
        </w:rPr>
        <w:t xml:space="preserve"> socially </w:t>
      </w:r>
      <w:r w:rsidR="001C7C04">
        <w:rPr>
          <w:sz w:val="24"/>
          <w:szCs w:val="24"/>
          <w:lang w:val="en-GB"/>
        </w:rPr>
        <w:t>discriminat</w:t>
      </w:r>
      <w:r w:rsidR="00933A03">
        <w:rPr>
          <w:sz w:val="24"/>
          <w:szCs w:val="24"/>
          <w:lang w:val="en-GB"/>
        </w:rPr>
        <w:t xml:space="preserve">e </w:t>
      </w:r>
      <w:r w:rsidR="001C7C04">
        <w:rPr>
          <w:sz w:val="24"/>
          <w:szCs w:val="24"/>
          <w:lang w:val="en-GB"/>
        </w:rPr>
        <w:t xml:space="preserve">against the </w:t>
      </w:r>
      <w:r w:rsidR="00933A03">
        <w:rPr>
          <w:sz w:val="24"/>
          <w:szCs w:val="24"/>
          <w:lang w:val="en-GB"/>
        </w:rPr>
        <w:t>16% of the population who do not have a smartphone.</w:t>
      </w:r>
      <w:r w:rsidR="001C7C04">
        <w:rPr>
          <w:sz w:val="24"/>
          <w:szCs w:val="24"/>
          <w:lang w:val="en-GB"/>
        </w:rPr>
        <w:t xml:space="preserve"> </w:t>
      </w:r>
    </w:p>
    <w:p w14:paraId="35344C65" w14:textId="3372A826" w:rsidR="005C2EFD" w:rsidRPr="006B6AEE" w:rsidRDefault="005C2EFD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Installation of</w:t>
      </w:r>
      <w:r w:rsidR="0028728A">
        <w:rPr>
          <w:b/>
          <w:bCs/>
          <w:sz w:val="24"/>
          <w:szCs w:val="24"/>
          <w:lang w:val="en-GB"/>
        </w:rPr>
        <w:t xml:space="preserve"> Departure Screen and PA at Barnt Green Platform 1 </w:t>
      </w:r>
      <w:r w:rsidR="0028728A">
        <w:rPr>
          <w:sz w:val="24"/>
          <w:szCs w:val="24"/>
          <w:lang w:val="en-GB"/>
        </w:rPr>
        <w:t xml:space="preserve">– the new </w:t>
      </w:r>
      <w:r w:rsidR="001F04D4">
        <w:rPr>
          <w:sz w:val="24"/>
          <w:szCs w:val="24"/>
          <w:lang w:val="en-GB"/>
        </w:rPr>
        <w:t>style s</w:t>
      </w:r>
      <w:r w:rsidR="0028728A">
        <w:rPr>
          <w:sz w:val="24"/>
          <w:szCs w:val="24"/>
          <w:lang w:val="en-GB"/>
        </w:rPr>
        <w:t>creen</w:t>
      </w:r>
      <w:r w:rsidR="001F04D4">
        <w:rPr>
          <w:sz w:val="24"/>
          <w:szCs w:val="24"/>
          <w:lang w:val="en-GB"/>
        </w:rPr>
        <w:t xml:space="preserve">s </w:t>
      </w:r>
      <w:r w:rsidR="009A1761">
        <w:rPr>
          <w:sz w:val="24"/>
          <w:szCs w:val="24"/>
          <w:lang w:val="en-GB"/>
        </w:rPr>
        <w:t xml:space="preserve">on platforms 2, 3 and 4 </w:t>
      </w:r>
      <w:r w:rsidR="001F04D4">
        <w:rPr>
          <w:sz w:val="24"/>
          <w:szCs w:val="24"/>
          <w:lang w:val="en-GB"/>
        </w:rPr>
        <w:t>aren’</w:t>
      </w:r>
      <w:r w:rsidR="0028728A">
        <w:rPr>
          <w:sz w:val="24"/>
          <w:szCs w:val="24"/>
          <w:lang w:val="en-GB"/>
        </w:rPr>
        <w:t xml:space="preserve">t really an </w:t>
      </w:r>
      <w:r w:rsidR="001F04D4">
        <w:rPr>
          <w:sz w:val="24"/>
          <w:szCs w:val="24"/>
          <w:lang w:val="en-GB"/>
        </w:rPr>
        <w:t>improvement.</w:t>
      </w:r>
      <w:r w:rsidR="009A1761">
        <w:rPr>
          <w:sz w:val="24"/>
          <w:szCs w:val="24"/>
          <w:lang w:val="en-GB"/>
        </w:rPr>
        <w:t xml:space="preserve"> A list of departures </w:t>
      </w:r>
      <w:r w:rsidR="00E160A0">
        <w:rPr>
          <w:sz w:val="24"/>
          <w:szCs w:val="24"/>
          <w:lang w:val="en-GB"/>
        </w:rPr>
        <w:t>by platform i</w:t>
      </w:r>
      <w:r w:rsidR="009A1761">
        <w:rPr>
          <w:sz w:val="24"/>
          <w:szCs w:val="24"/>
          <w:lang w:val="en-GB"/>
        </w:rPr>
        <w:t xml:space="preserve">s needed </w:t>
      </w:r>
      <w:r w:rsidR="00E160A0">
        <w:rPr>
          <w:sz w:val="24"/>
          <w:szCs w:val="24"/>
          <w:lang w:val="en-GB"/>
        </w:rPr>
        <w:t>a</w:t>
      </w:r>
      <w:r w:rsidR="009A1761">
        <w:rPr>
          <w:sz w:val="24"/>
          <w:szCs w:val="24"/>
          <w:lang w:val="en-GB"/>
        </w:rPr>
        <w:t xml:space="preserve">t the entrance points on </w:t>
      </w:r>
      <w:r w:rsidR="00E160A0">
        <w:rPr>
          <w:sz w:val="24"/>
          <w:szCs w:val="24"/>
          <w:lang w:val="en-GB"/>
        </w:rPr>
        <w:t>both Platforms 1 and 4.</w:t>
      </w:r>
    </w:p>
    <w:p w14:paraId="44A10AA5" w14:textId="3F122358" w:rsidR="006149AD" w:rsidRPr="006B6AEE" w:rsidRDefault="00BB1901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Separately</w:t>
      </w:r>
      <w:r w:rsidR="004A4D1D">
        <w:rPr>
          <w:sz w:val="24"/>
          <w:szCs w:val="24"/>
          <w:lang w:val="en-GB"/>
        </w:rPr>
        <w:t xml:space="preserve"> fro</w:t>
      </w:r>
      <w:r>
        <w:rPr>
          <w:sz w:val="24"/>
          <w:szCs w:val="24"/>
          <w:lang w:val="en-GB"/>
        </w:rPr>
        <w:t xml:space="preserve">m, but linked to the preceding correspondence, </w:t>
      </w:r>
      <w:r w:rsidR="006149AD" w:rsidRPr="006B6AEE">
        <w:rPr>
          <w:sz w:val="24"/>
          <w:szCs w:val="24"/>
          <w:lang w:val="en-GB"/>
        </w:rPr>
        <w:t xml:space="preserve">BARRUP wrote to WMR on the article in the April 2024 edition of Modern Railways </w:t>
      </w:r>
      <w:r w:rsidR="00AF583F">
        <w:rPr>
          <w:sz w:val="24"/>
          <w:szCs w:val="24"/>
          <w:lang w:val="en-GB"/>
        </w:rPr>
        <w:t xml:space="preserve">about </w:t>
      </w:r>
      <w:r w:rsidR="006149AD" w:rsidRPr="006B6AEE">
        <w:rPr>
          <w:sz w:val="24"/>
          <w:szCs w:val="24"/>
          <w:lang w:val="en-GB"/>
        </w:rPr>
        <w:t xml:space="preserve">the </w:t>
      </w:r>
      <w:r w:rsidR="00656331">
        <w:rPr>
          <w:sz w:val="24"/>
          <w:szCs w:val="24"/>
          <w:lang w:val="en-GB"/>
        </w:rPr>
        <w:t xml:space="preserve">suggestion that </w:t>
      </w:r>
      <w:r w:rsidR="006149AD" w:rsidRPr="006B6AEE">
        <w:rPr>
          <w:sz w:val="24"/>
          <w:szCs w:val="24"/>
          <w:lang w:val="en-GB"/>
        </w:rPr>
        <w:t>Hereford trains</w:t>
      </w:r>
      <w:r w:rsidR="00656331">
        <w:rPr>
          <w:sz w:val="24"/>
          <w:szCs w:val="24"/>
          <w:lang w:val="en-GB"/>
        </w:rPr>
        <w:t xml:space="preserve"> could </w:t>
      </w:r>
      <w:r w:rsidR="006149AD" w:rsidRPr="006B6AEE">
        <w:rPr>
          <w:sz w:val="24"/>
          <w:szCs w:val="24"/>
          <w:lang w:val="en-GB"/>
        </w:rPr>
        <w:t>us</w:t>
      </w:r>
      <w:r w:rsidR="00656331">
        <w:rPr>
          <w:sz w:val="24"/>
          <w:szCs w:val="24"/>
          <w:lang w:val="en-GB"/>
        </w:rPr>
        <w:t>e</w:t>
      </w:r>
      <w:r w:rsidR="006149AD" w:rsidRPr="006B6AEE">
        <w:rPr>
          <w:sz w:val="24"/>
          <w:szCs w:val="24"/>
          <w:lang w:val="en-GB"/>
        </w:rPr>
        <w:t xml:space="preserve"> the Camp Hill line. BARRUP suggested that, on a material timetable change, consideration should also be given to calling at Barnt Green to improve connectivity in </w:t>
      </w:r>
      <w:proofErr w:type="gramStart"/>
      <w:r w:rsidR="006149AD" w:rsidRPr="006B6AEE">
        <w:rPr>
          <w:sz w:val="24"/>
          <w:szCs w:val="24"/>
          <w:lang w:val="en-GB"/>
        </w:rPr>
        <w:t>north east</w:t>
      </w:r>
      <w:proofErr w:type="gramEnd"/>
      <w:r w:rsidR="006149AD" w:rsidRPr="006B6AEE">
        <w:rPr>
          <w:sz w:val="24"/>
          <w:szCs w:val="24"/>
          <w:lang w:val="en-GB"/>
        </w:rPr>
        <w:t xml:space="preserve"> Worcestershire. The response cited potential delays to the Cross City line northbound at Kings Norton which is the very problem that the use of the Camp Hill line would alleviate.</w:t>
      </w:r>
    </w:p>
    <w:p w14:paraId="0A6E68A8" w14:textId="77777777" w:rsidR="00D00594" w:rsidRPr="006B6AEE" w:rsidRDefault="00D00594" w:rsidP="00D00594">
      <w:pPr>
        <w:rPr>
          <w:sz w:val="24"/>
          <w:szCs w:val="24"/>
          <w:lang w:val="en-GB"/>
        </w:rPr>
      </w:pPr>
    </w:p>
    <w:p w14:paraId="40C1EAFF" w14:textId="103AFF46" w:rsidR="00D00594" w:rsidRPr="006B6AEE" w:rsidRDefault="00D00594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XC (Cross Country) Developments</w:t>
      </w:r>
    </w:p>
    <w:p w14:paraId="045834B9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009F8FB1" w14:textId="347997DC" w:rsidR="00D00594" w:rsidRPr="006B6AEE" w:rsidRDefault="00D00594" w:rsidP="00D00594">
      <w:pPr>
        <w:pStyle w:val="ListParagraph"/>
        <w:numPr>
          <w:ilvl w:val="0"/>
          <w:numId w:val="38"/>
        </w:numPr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 xml:space="preserve">Kyle Daisley (Worcestershire County Councillor for </w:t>
      </w:r>
      <w:r w:rsidR="006149AD" w:rsidRPr="006B6AEE">
        <w:rPr>
          <w:sz w:val="24"/>
          <w:szCs w:val="24"/>
          <w:lang w:val="en-GB"/>
        </w:rPr>
        <w:t xml:space="preserve">Bromsgrove South) </w:t>
      </w:r>
      <w:r w:rsidRPr="006B6AEE">
        <w:rPr>
          <w:sz w:val="24"/>
          <w:szCs w:val="24"/>
          <w:lang w:val="en-GB"/>
        </w:rPr>
        <w:t>wr</w:t>
      </w:r>
      <w:r w:rsidR="00652543">
        <w:rPr>
          <w:sz w:val="24"/>
          <w:szCs w:val="24"/>
          <w:lang w:val="en-GB"/>
        </w:rPr>
        <w:t xml:space="preserve">ote on 18 May </w:t>
      </w:r>
      <w:r w:rsidRPr="006B6AEE">
        <w:rPr>
          <w:sz w:val="24"/>
          <w:szCs w:val="24"/>
          <w:lang w:val="en-GB"/>
        </w:rPr>
        <w:t xml:space="preserve">to XC making the case for </w:t>
      </w:r>
      <w:r w:rsidR="006149AD" w:rsidRPr="006B6AEE">
        <w:rPr>
          <w:sz w:val="24"/>
          <w:szCs w:val="24"/>
          <w:lang w:val="en-GB"/>
        </w:rPr>
        <w:t>some XC services to call at Bromsgrove to give direct access to Worcestershire Parkway and Cheltenham.</w:t>
      </w:r>
      <w:r w:rsidR="00294525">
        <w:rPr>
          <w:sz w:val="24"/>
          <w:szCs w:val="24"/>
          <w:lang w:val="en-GB"/>
        </w:rPr>
        <w:t xml:space="preserve"> It was agreed to follow up after the general election.</w:t>
      </w:r>
    </w:p>
    <w:p w14:paraId="2CFFF1DB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20515108" w14:textId="50658EA4" w:rsidR="00304E1C" w:rsidRPr="006B6AEE" w:rsidRDefault="00D00594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Approach to GWR (Great Western Railway) on connections at Worcester Foregate Street</w:t>
      </w:r>
    </w:p>
    <w:p w14:paraId="7B59D09D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3FCECB4B" w14:textId="0C78814A" w:rsidR="00D00594" w:rsidRPr="006B6AEE" w:rsidRDefault="00D00594" w:rsidP="00D00594">
      <w:pPr>
        <w:pStyle w:val="ListParagraph"/>
        <w:numPr>
          <w:ilvl w:val="0"/>
          <w:numId w:val="37"/>
        </w:numPr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>WMR</w:t>
      </w:r>
      <w:r w:rsidR="00263D80">
        <w:rPr>
          <w:sz w:val="24"/>
          <w:szCs w:val="24"/>
          <w:lang w:val="en-GB"/>
        </w:rPr>
        <w:t xml:space="preserve"> have provided a contact at GWR. It was agreed</w:t>
      </w:r>
      <w:r w:rsidR="00E66ABD">
        <w:rPr>
          <w:sz w:val="24"/>
          <w:szCs w:val="24"/>
          <w:lang w:val="en-GB"/>
        </w:rPr>
        <w:t xml:space="preserve"> t</w:t>
      </w:r>
      <w:r w:rsidR="00CF5EF4">
        <w:rPr>
          <w:sz w:val="24"/>
          <w:szCs w:val="24"/>
          <w:lang w:val="en-GB"/>
        </w:rPr>
        <w:t>o question t</w:t>
      </w:r>
      <w:r w:rsidR="00E66ABD">
        <w:rPr>
          <w:sz w:val="24"/>
          <w:szCs w:val="24"/>
          <w:lang w:val="en-GB"/>
        </w:rPr>
        <w:t xml:space="preserve">he inconsistencies </w:t>
      </w:r>
      <w:r w:rsidR="00210D58">
        <w:rPr>
          <w:sz w:val="24"/>
          <w:szCs w:val="24"/>
          <w:lang w:val="en-GB"/>
        </w:rPr>
        <w:t xml:space="preserve">and seek improvements </w:t>
      </w:r>
      <w:r w:rsidR="00104048">
        <w:rPr>
          <w:sz w:val="24"/>
          <w:szCs w:val="24"/>
          <w:lang w:val="en-GB"/>
        </w:rPr>
        <w:t>to</w:t>
      </w:r>
      <w:r w:rsidR="00E66ABD">
        <w:rPr>
          <w:sz w:val="24"/>
          <w:szCs w:val="24"/>
          <w:lang w:val="en-GB"/>
        </w:rPr>
        <w:t xml:space="preserve"> the connection times from the Bristol to Worc</w:t>
      </w:r>
      <w:r w:rsidR="00CF5EF4">
        <w:rPr>
          <w:sz w:val="24"/>
          <w:szCs w:val="24"/>
          <w:lang w:val="en-GB"/>
        </w:rPr>
        <w:t xml:space="preserve">ester services </w:t>
      </w:r>
      <w:r w:rsidR="00F20672">
        <w:rPr>
          <w:sz w:val="24"/>
          <w:szCs w:val="24"/>
          <w:lang w:val="en-GB"/>
        </w:rPr>
        <w:t xml:space="preserve">to </w:t>
      </w:r>
      <w:r w:rsidR="00CF5EF4">
        <w:rPr>
          <w:sz w:val="24"/>
          <w:szCs w:val="24"/>
          <w:lang w:val="en-GB"/>
        </w:rPr>
        <w:t xml:space="preserve">the </w:t>
      </w:r>
      <w:r w:rsidR="00116D6C">
        <w:rPr>
          <w:sz w:val="24"/>
          <w:szCs w:val="24"/>
          <w:lang w:val="en-GB"/>
        </w:rPr>
        <w:t>Hereford</w:t>
      </w:r>
      <w:r w:rsidR="00CF5EF4">
        <w:rPr>
          <w:sz w:val="24"/>
          <w:szCs w:val="24"/>
          <w:lang w:val="en-GB"/>
        </w:rPr>
        <w:t xml:space="preserve"> to </w:t>
      </w:r>
      <w:r w:rsidR="00116D6C">
        <w:rPr>
          <w:sz w:val="24"/>
          <w:szCs w:val="24"/>
          <w:lang w:val="en-GB"/>
        </w:rPr>
        <w:t>Birmingham</w:t>
      </w:r>
      <w:r w:rsidR="00CF5EF4">
        <w:rPr>
          <w:sz w:val="24"/>
          <w:szCs w:val="24"/>
          <w:lang w:val="en-GB"/>
        </w:rPr>
        <w:t xml:space="preserve"> New Street</w:t>
      </w:r>
      <w:r w:rsidR="00750D36">
        <w:rPr>
          <w:sz w:val="24"/>
          <w:szCs w:val="24"/>
          <w:lang w:val="en-GB"/>
        </w:rPr>
        <w:t xml:space="preserve"> </w:t>
      </w:r>
      <w:r w:rsidR="00F20672">
        <w:rPr>
          <w:sz w:val="24"/>
          <w:szCs w:val="24"/>
          <w:lang w:val="en-GB"/>
        </w:rPr>
        <w:t>services</w:t>
      </w:r>
      <w:r w:rsidR="00750D36">
        <w:rPr>
          <w:sz w:val="24"/>
          <w:szCs w:val="24"/>
          <w:lang w:val="en-GB"/>
        </w:rPr>
        <w:t>.</w:t>
      </w:r>
      <w:r w:rsidR="00CF5EF4">
        <w:rPr>
          <w:sz w:val="24"/>
          <w:szCs w:val="24"/>
          <w:lang w:val="en-GB"/>
        </w:rPr>
        <w:t xml:space="preserve"> </w:t>
      </w:r>
    </w:p>
    <w:p w14:paraId="6E6FFD28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13E5B57B" w14:textId="5723A48B" w:rsidR="00D00594" w:rsidRPr="006B6AEE" w:rsidRDefault="00D00594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Station Round Up</w:t>
      </w:r>
    </w:p>
    <w:p w14:paraId="586221A9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52EFE647" w14:textId="13C458E3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Bromsgrove</w:t>
      </w:r>
      <w:r w:rsidRPr="006B6AEE">
        <w:rPr>
          <w:sz w:val="24"/>
          <w:szCs w:val="24"/>
          <w:lang w:val="en-GB"/>
        </w:rPr>
        <w:t xml:space="preserve"> </w:t>
      </w:r>
      <w:r w:rsidR="00DC1623">
        <w:rPr>
          <w:sz w:val="24"/>
          <w:szCs w:val="24"/>
          <w:lang w:val="en-GB"/>
        </w:rPr>
        <w:t>–</w:t>
      </w:r>
      <w:r w:rsidRPr="006B6AEE">
        <w:rPr>
          <w:sz w:val="24"/>
          <w:szCs w:val="24"/>
          <w:lang w:val="en-GB"/>
        </w:rPr>
        <w:t xml:space="preserve"> </w:t>
      </w:r>
      <w:r w:rsidR="00DC1623">
        <w:rPr>
          <w:sz w:val="24"/>
          <w:szCs w:val="24"/>
          <w:lang w:val="en-GB"/>
        </w:rPr>
        <w:t xml:space="preserve">Nick Taylor agreed to follow up on the </w:t>
      </w:r>
      <w:r w:rsidR="00745550">
        <w:rPr>
          <w:sz w:val="24"/>
          <w:szCs w:val="24"/>
          <w:lang w:val="en-GB"/>
        </w:rPr>
        <w:t>points</w:t>
      </w:r>
      <w:r w:rsidR="00D26F52">
        <w:rPr>
          <w:sz w:val="24"/>
          <w:szCs w:val="24"/>
          <w:lang w:val="en-GB"/>
        </w:rPr>
        <w:t xml:space="preserve"> </w:t>
      </w:r>
      <w:r w:rsidR="00745550">
        <w:rPr>
          <w:sz w:val="24"/>
          <w:szCs w:val="24"/>
          <w:lang w:val="en-GB"/>
        </w:rPr>
        <w:t>about</w:t>
      </w:r>
      <w:r w:rsidR="001E1517">
        <w:rPr>
          <w:sz w:val="24"/>
          <w:szCs w:val="24"/>
          <w:lang w:val="en-GB"/>
        </w:rPr>
        <w:t xml:space="preserve"> the state of the station </w:t>
      </w:r>
      <w:r w:rsidR="00E368BA">
        <w:rPr>
          <w:sz w:val="24"/>
          <w:szCs w:val="24"/>
          <w:lang w:val="en-GB"/>
        </w:rPr>
        <w:t xml:space="preserve">raised </w:t>
      </w:r>
      <w:r w:rsidR="001E1517">
        <w:rPr>
          <w:sz w:val="24"/>
          <w:szCs w:val="24"/>
          <w:lang w:val="en-GB"/>
        </w:rPr>
        <w:t xml:space="preserve">at the meeting with </w:t>
      </w:r>
      <w:r w:rsidR="00E368BA">
        <w:rPr>
          <w:sz w:val="24"/>
          <w:szCs w:val="24"/>
          <w:lang w:val="en-GB"/>
        </w:rPr>
        <w:t xml:space="preserve">Andrew Leo of WMRE </w:t>
      </w:r>
      <w:r w:rsidR="001E1517">
        <w:rPr>
          <w:sz w:val="24"/>
          <w:szCs w:val="24"/>
          <w:lang w:val="en-GB"/>
        </w:rPr>
        <w:t>last December.</w:t>
      </w:r>
    </w:p>
    <w:p w14:paraId="1DF5D833" w14:textId="405AB882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Redditch</w:t>
      </w:r>
      <w:r w:rsidRPr="006B6AEE">
        <w:rPr>
          <w:sz w:val="24"/>
          <w:szCs w:val="24"/>
          <w:lang w:val="en-GB"/>
        </w:rPr>
        <w:t xml:space="preserve"> – </w:t>
      </w:r>
      <w:r w:rsidR="00B5005C">
        <w:rPr>
          <w:sz w:val="24"/>
          <w:szCs w:val="24"/>
          <w:lang w:val="en-GB"/>
        </w:rPr>
        <w:t xml:space="preserve">there’s no further news on the </w:t>
      </w:r>
      <w:r w:rsidR="00DC1623">
        <w:rPr>
          <w:sz w:val="24"/>
          <w:szCs w:val="24"/>
          <w:lang w:val="en-GB"/>
        </w:rPr>
        <w:t>proposed station upgrade.</w:t>
      </w:r>
    </w:p>
    <w:p w14:paraId="1BABF9F9" w14:textId="76928ED8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Alvechurch</w:t>
      </w:r>
      <w:r w:rsidRPr="006B6AEE">
        <w:rPr>
          <w:sz w:val="24"/>
          <w:szCs w:val="24"/>
          <w:lang w:val="en-GB"/>
        </w:rPr>
        <w:t xml:space="preserve"> – no update</w:t>
      </w:r>
    </w:p>
    <w:p w14:paraId="5FDD79AC" w14:textId="68D048BD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Barnt Green</w:t>
      </w:r>
      <w:r w:rsidRPr="006B6AEE">
        <w:rPr>
          <w:sz w:val="24"/>
          <w:szCs w:val="24"/>
          <w:lang w:val="en-GB"/>
        </w:rPr>
        <w:t xml:space="preserve"> – Network Rail are hosting a </w:t>
      </w:r>
      <w:proofErr w:type="gramStart"/>
      <w:r w:rsidRPr="006B6AEE">
        <w:rPr>
          <w:sz w:val="24"/>
          <w:szCs w:val="24"/>
          <w:lang w:val="en-GB"/>
        </w:rPr>
        <w:t>drop in</w:t>
      </w:r>
      <w:proofErr w:type="gramEnd"/>
      <w:r w:rsidRPr="006B6AEE">
        <w:rPr>
          <w:sz w:val="24"/>
          <w:szCs w:val="24"/>
          <w:lang w:val="en-GB"/>
        </w:rPr>
        <w:t xml:space="preserve"> session on the installation of lifts on Monday 5 August at 19.00 at the Friends Meeting House, Sandhills Road</w:t>
      </w:r>
      <w:r w:rsidR="00920BFC">
        <w:rPr>
          <w:sz w:val="24"/>
          <w:szCs w:val="24"/>
          <w:lang w:val="en-GB"/>
        </w:rPr>
        <w:t>,</w:t>
      </w:r>
      <w:r w:rsidRPr="006B6AEE">
        <w:rPr>
          <w:sz w:val="24"/>
          <w:szCs w:val="24"/>
          <w:lang w:val="en-GB"/>
        </w:rPr>
        <w:t xml:space="preserve"> Barnt Green</w:t>
      </w:r>
      <w:r w:rsidR="003509BB">
        <w:rPr>
          <w:sz w:val="24"/>
          <w:szCs w:val="24"/>
          <w:lang w:val="en-GB"/>
        </w:rPr>
        <w:t>.</w:t>
      </w:r>
    </w:p>
    <w:p w14:paraId="0CB7B7AE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0CE372CC" w14:textId="40CF157D" w:rsidR="00D00594" w:rsidRPr="006B6AEE" w:rsidRDefault="00D00594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Service Update</w:t>
      </w:r>
    </w:p>
    <w:p w14:paraId="2CC96728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09E4E247" w14:textId="7727C842" w:rsidR="00D00594" w:rsidRDefault="00FB508E" w:rsidP="00D00594">
      <w:pPr>
        <w:pStyle w:val="ListParagraph"/>
        <w:numPr>
          <w:ilvl w:val="0"/>
          <w:numId w:val="3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new class </w:t>
      </w:r>
      <w:r w:rsidR="00D00594" w:rsidRPr="006B6AEE">
        <w:rPr>
          <w:sz w:val="24"/>
          <w:szCs w:val="24"/>
          <w:lang w:val="en-GB"/>
        </w:rPr>
        <w:t>730s</w:t>
      </w:r>
      <w:r>
        <w:rPr>
          <w:sz w:val="24"/>
          <w:szCs w:val="24"/>
          <w:lang w:val="en-GB"/>
        </w:rPr>
        <w:t xml:space="preserve"> were liked by members, not least the bigger windows.</w:t>
      </w:r>
    </w:p>
    <w:p w14:paraId="7D3D5129" w14:textId="49311BF7" w:rsidR="00FB508E" w:rsidRPr="006B6AEE" w:rsidRDefault="00FB508E" w:rsidP="00D00594">
      <w:pPr>
        <w:pStyle w:val="ListParagraph"/>
        <w:numPr>
          <w:ilvl w:val="0"/>
          <w:numId w:val="3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was noted that the he</w:t>
      </w:r>
      <w:r w:rsidR="00C73B2E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ting/air con of the class 196s is noisy and t</w:t>
      </w:r>
      <w:r w:rsidR="00C73B2E">
        <w:rPr>
          <w:sz w:val="24"/>
          <w:szCs w:val="24"/>
          <w:lang w:val="en-GB"/>
        </w:rPr>
        <w:t>hat</w:t>
      </w:r>
      <w:r>
        <w:rPr>
          <w:sz w:val="24"/>
          <w:szCs w:val="24"/>
          <w:lang w:val="en-GB"/>
        </w:rPr>
        <w:t xml:space="preserve"> the aircraft style seats are rather cramped.</w:t>
      </w:r>
    </w:p>
    <w:p w14:paraId="4D6B0360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15F404DB" w14:textId="64BE46D3" w:rsidR="00D00594" w:rsidRPr="006B6AEE" w:rsidRDefault="00D00594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Any Other Business</w:t>
      </w:r>
    </w:p>
    <w:p w14:paraId="18AEE351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565BBEAD" w14:textId="0F8CC496" w:rsidR="00D00594" w:rsidRPr="006B6AEE" w:rsidRDefault="008D4EF7" w:rsidP="00D00594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None</w:t>
      </w:r>
    </w:p>
    <w:p w14:paraId="64121516" w14:textId="77777777" w:rsidR="00D00594" w:rsidRDefault="00D00594" w:rsidP="00D00594">
      <w:pPr>
        <w:pStyle w:val="ListParagraph"/>
        <w:rPr>
          <w:sz w:val="24"/>
          <w:szCs w:val="24"/>
          <w:lang w:val="en-GB"/>
        </w:rPr>
      </w:pPr>
    </w:p>
    <w:p w14:paraId="1EA5DB88" w14:textId="77777777" w:rsidR="00692249" w:rsidRDefault="00692249" w:rsidP="00D00594">
      <w:pPr>
        <w:pStyle w:val="ListParagraph"/>
        <w:rPr>
          <w:sz w:val="24"/>
          <w:szCs w:val="24"/>
          <w:lang w:val="en-GB"/>
        </w:rPr>
      </w:pPr>
    </w:p>
    <w:p w14:paraId="46DF291A" w14:textId="77777777" w:rsidR="00692249" w:rsidRPr="006B6AEE" w:rsidRDefault="00692249" w:rsidP="00D00594">
      <w:pPr>
        <w:pStyle w:val="ListParagraph"/>
        <w:rPr>
          <w:sz w:val="24"/>
          <w:szCs w:val="24"/>
          <w:lang w:val="en-GB"/>
        </w:rPr>
      </w:pPr>
    </w:p>
    <w:p w14:paraId="6243F4C5" w14:textId="4FBF5BDA" w:rsidR="00D00594" w:rsidRPr="006B6AEE" w:rsidRDefault="00D00594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lastRenderedPageBreak/>
        <w:t>Date of Next Meeting</w:t>
      </w:r>
    </w:p>
    <w:p w14:paraId="0621AAA2" w14:textId="77777777" w:rsidR="00D00594" w:rsidRPr="006B6AEE" w:rsidRDefault="00D00594" w:rsidP="00D00594">
      <w:pPr>
        <w:rPr>
          <w:sz w:val="24"/>
          <w:szCs w:val="24"/>
          <w:lang w:val="en-GB"/>
        </w:rPr>
      </w:pPr>
    </w:p>
    <w:p w14:paraId="06EE6FA0" w14:textId="085911F6" w:rsidR="00D00594" w:rsidRDefault="008B37A5" w:rsidP="00D00594">
      <w:pPr>
        <w:pStyle w:val="ListParagraph"/>
        <w:numPr>
          <w:ilvl w:val="0"/>
          <w:numId w:val="3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availability of the ro</w:t>
      </w:r>
      <w:r w:rsidR="003A4AC1">
        <w:rPr>
          <w:sz w:val="24"/>
          <w:szCs w:val="24"/>
          <w:lang w:val="en-GB"/>
        </w:rPr>
        <w:t>om on a</w:t>
      </w:r>
      <w:r>
        <w:rPr>
          <w:sz w:val="24"/>
          <w:szCs w:val="24"/>
          <w:lang w:val="en-GB"/>
        </w:rPr>
        <w:t xml:space="preserve"> Tuesday evening </w:t>
      </w:r>
      <w:r w:rsidR="003A4AC1">
        <w:rPr>
          <w:sz w:val="24"/>
          <w:szCs w:val="24"/>
          <w:lang w:val="en-GB"/>
        </w:rPr>
        <w:t xml:space="preserve">in early September </w:t>
      </w:r>
      <w:r>
        <w:rPr>
          <w:sz w:val="24"/>
          <w:szCs w:val="24"/>
          <w:lang w:val="en-GB"/>
        </w:rPr>
        <w:t>i</w:t>
      </w:r>
      <w:r w:rsidR="003A4AC1">
        <w:rPr>
          <w:sz w:val="24"/>
          <w:szCs w:val="24"/>
          <w:lang w:val="en-GB"/>
        </w:rPr>
        <w:t>s to be sought.</w:t>
      </w:r>
    </w:p>
    <w:p w14:paraId="7ED6E613" w14:textId="77777777" w:rsidR="00131A51" w:rsidRDefault="00131A51" w:rsidP="00131A51">
      <w:pPr>
        <w:rPr>
          <w:sz w:val="24"/>
          <w:szCs w:val="24"/>
          <w:lang w:val="en-GB"/>
        </w:rPr>
      </w:pPr>
    </w:p>
    <w:p w14:paraId="1CEBE472" w14:textId="062B2B0A" w:rsidR="00131A51" w:rsidRPr="00131A51" w:rsidRDefault="00627730" w:rsidP="00131A5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RC </w:t>
      </w:r>
      <w:r w:rsidR="00C10CAE">
        <w:rPr>
          <w:sz w:val="24"/>
          <w:szCs w:val="24"/>
          <w:lang w:val="en-GB"/>
        </w:rPr>
        <w:t>6</w:t>
      </w:r>
      <w:r>
        <w:rPr>
          <w:sz w:val="24"/>
          <w:szCs w:val="24"/>
          <w:lang w:val="en-GB"/>
        </w:rPr>
        <w:t>.7.24</w:t>
      </w:r>
    </w:p>
    <w:p w14:paraId="574224A7" w14:textId="77777777" w:rsidR="00304E1C" w:rsidRPr="00304E1C" w:rsidRDefault="00304E1C">
      <w:pPr>
        <w:rPr>
          <w:lang w:val="en-GB"/>
        </w:rPr>
      </w:pPr>
    </w:p>
    <w:sectPr w:rsidR="00304E1C" w:rsidRPr="0030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AC66E3"/>
    <w:multiLevelType w:val="hybridMultilevel"/>
    <w:tmpl w:val="E532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092961"/>
    <w:multiLevelType w:val="hybridMultilevel"/>
    <w:tmpl w:val="3F78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32E88"/>
    <w:multiLevelType w:val="hybridMultilevel"/>
    <w:tmpl w:val="A2E00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92371"/>
    <w:multiLevelType w:val="hybridMultilevel"/>
    <w:tmpl w:val="CB9A5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54A5D75"/>
    <w:multiLevelType w:val="hybridMultilevel"/>
    <w:tmpl w:val="36441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08252C7"/>
    <w:multiLevelType w:val="hybridMultilevel"/>
    <w:tmpl w:val="08D0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87389"/>
    <w:multiLevelType w:val="hybridMultilevel"/>
    <w:tmpl w:val="8C82F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255874"/>
    <w:multiLevelType w:val="hybridMultilevel"/>
    <w:tmpl w:val="4A2E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CA38A1"/>
    <w:multiLevelType w:val="hybridMultilevel"/>
    <w:tmpl w:val="353C9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338599A"/>
    <w:multiLevelType w:val="hybridMultilevel"/>
    <w:tmpl w:val="CE2E3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3EC2A27"/>
    <w:multiLevelType w:val="hybridMultilevel"/>
    <w:tmpl w:val="C08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16DF3"/>
    <w:multiLevelType w:val="hybridMultilevel"/>
    <w:tmpl w:val="9F4E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E7CFF"/>
    <w:multiLevelType w:val="hybridMultilevel"/>
    <w:tmpl w:val="3F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0A003F"/>
    <w:multiLevelType w:val="hybridMultilevel"/>
    <w:tmpl w:val="1B1E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DF453E0"/>
    <w:multiLevelType w:val="hybridMultilevel"/>
    <w:tmpl w:val="0114D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8688C"/>
    <w:multiLevelType w:val="hybridMultilevel"/>
    <w:tmpl w:val="3C6A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7352">
    <w:abstractNumId w:val="29"/>
  </w:num>
  <w:num w:numId="2" w16cid:durableId="1907646851">
    <w:abstractNumId w:val="13"/>
  </w:num>
  <w:num w:numId="3" w16cid:durableId="345251649">
    <w:abstractNumId w:val="10"/>
  </w:num>
  <w:num w:numId="4" w16cid:durableId="373162203">
    <w:abstractNumId w:val="34"/>
  </w:num>
  <w:num w:numId="5" w16cid:durableId="905336050">
    <w:abstractNumId w:val="18"/>
  </w:num>
  <w:num w:numId="6" w16cid:durableId="1811551345">
    <w:abstractNumId w:val="25"/>
  </w:num>
  <w:num w:numId="7" w16cid:durableId="1095322423">
    <w:abstractNumId w:val="27"/>
  </w:num>
  <w:num w:numId="8" w16cid:durableId="191386941">
    <w:abstractNumId w:val="9"/>
  </w:num>
  <w:num w:numId="9" w16cid:durableId="1580208029">
    <w:abstractNumId w:val="7"/>
  </w:num>
  <w:num w:numId="10" w16cid:durableId="1845513787">
    <w:abstractNumId w:val="6"/>
  </w:num>
  <w:num w:numId="11" w16cid:durableId="1598443976">
    <w:abstractNumId w:val="5"/>
  </w:num>
  <w:num w:numId="12" w16cid:durableId="1728870791">
    <w:abstractNumId w:val="4"/>
  </w:num>
  <w:num w:numId="13" w16cid:durableId="510922551">
    <w:abstractNumId w:val="8"/>
  </w:num>
  <w:num w:numId="14" w16cid:durableId="1570771613">
    <w:abstractNumId w:val="3"/>
  </w:num>
  <w:num w:numId="15" w16cid:durableId="1608391902">
    <w:abstractNumId w:val="2"/>
  </w:num>
  <w:num w:numId="16" w16cid:durableId="1237594795">
    <w:abstractNumId w:val="1"/>
  </w:num>
  <w:num w:numId="17" w16cid:durableId="573319700">
    <w:abstractNumId w:val="0"/>
  </w:num>
  <w:num w:numId="18" w16cid:durableId="1114204561">
    <w:abstractNumId w:val="22"/>
  </w:num>
  <w:num w:numId="19" w16cid:durableId="746344434">
    <w:abstractNumId w:val="23"/>
  </w:num>
  <w:num w:numId="20" w16cid:durableId="1064523021">
    <w:abstractNumId w:val="30"/>
  </w:num>
  <w:num w:numId="21" w16cid:durableId="1495954886">
    <w:abstractNumId w:val="26"/>
  </w:num>
  <w:num w:numId="22" w16cid:durableId="265313964">
    <w:abstractNumId w:val="12"/>
  </w:num>
  <w:num w:numId="23" w16cid:durableId="606278932">
    <w:abstractNumId w:val="36"/>
  </w:num>
  <w:num w:numId="24" w16cid:durableId="246042189">
    <w:abstractNumId w:val="24"/>
  </w:num>
  <w:num w:numId="25" w16cid:durableId="1188257685">
    <w:abstractNumId w:val="16"/>
  </w:num>
  <w:num w:numId="26" w16cid:durableId="1997486704">
    <w:abstractNumId w:val="20"/>
  </w:num>
  <w:num w:numId="27" w16cid:durableId="1516655477">
    <w:abstractNumId w:val="28"/>
  </w:num>
  <w:num w:numId="28" w16cid:durableId="1596786077">
    <w:abstractNumId w:val="37"/>
  </w:num>
  <w:num w:numId="29" w16cid:durableId="449125894">
    <w:abstractNumId w:val="15"/>
  </w:num>
  <w:num w:numId="30" w16cid:durableId="666402318">
    <w:abstractNumId w:val="19"/>
  </w:num>
  <w:num w:numId="31" w16cid:durableId="35401267">
    <w:abstractNumId w:val="11"/>
  </w:num>
  <w:num w:numId="32" w16cid:durableId="1903983817">
    <w:abstractNumId w:val="32"/>
  </w:num>
  <w:num w:numId="33" w16cid:durableId="1630627970">
    <w:abstractNumId w:val="38"/>
  </w:num>
  <w:num w:numId="34" w16cid:durableId="826751982">
    <w:abstractNumId w:val="33"/>
  </w:num>
  <w:num w:numId="35" w16cid:durableId="585580444">
    <w:abstractNumId w:val="14"/>
  </w:num>
  <w:num w:numId="36" w16cid:durableId="618494813">
    <w:abstractNumId w:val="35"/>
  </w:num>
  <w:num w:numId="37" w16cid:durableId="1290741852">
    <w:abstractNumId w:val="17"/>
  </w:num>
  <w:num w:numId="38" w16cid:durableId="1681927134">
    <w:abstractNumId w:val="21"/>
  </w:num>
  <w:num w:numId="39" w16cid:durableId="7809992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1C"/>
    <w:rsid w:val="00094EAE"/>
    <w:rsid w:val="00104048"/>
    <w:rsid w:val="00116D6C"/>
    <w:rsid w:val="00125873"/>
    <w:rsid w:val="00131A51"/>
    <w:rsid w:val="00185BEB"/>
    <w:rsid w:val="001C7C04"/>
    <w:rsid w:val="001E1517"/>
    <w:rsid w:val="001E66BE"/>
    <w:rsid w:val="001F04D4"/>
    <w:rsid w:val="00210D58"/>
    <w:rsid w:val="00263D80"/>
    <w:rsid w:val="00284987"/>
    <w:rsid w:val="0028728A"/>
    <w:rsid w:val="00291422"/>
    <w:rsid w:val="00294525"/>
    <w:rsid w:val="002C5DAF"/>
    <w:rsid w:val="002C640D"/>
    <w:rsid w:val="002F5F14"/>
    <w:rsid w:val="00304E1C"/>
    <w:rsid w:val="003509BB"/>
    <w:rsid w:val="0038029F"/>
    <w:rsid w:val="003A4AC1"/>
    <w:rsid w:val="00444D4A"/>
    <w:rsid w:val="00464B90"/>
    <w:rsid w:val="004855D0"/>
    <w:rsid w:val="0049478E"/>
    <w:rsid w:val="004A4D1D"/>
    <w:rsid w:val="00500DCB"/>
    <w:rsid w:val="00505762"/>
    <w:rsid w:val="00570044"/>
    <w:rsid w:val="005C2EFD"/>
    <w:rsid w:val="005E1597"/>
    <w:rsid w:val="006045B6"/>
    <w:rsid w:val="006149AD"/>
    <w:rsid w:val="00627730"/>
    <w:rsid w:val="00632801"/>
    <w:rsid w:val="00645252"/>
    <w:rsid w:val="00652543"/>
    <w:rsid w:val="00656331"/>
    <w:rsid w:val="00692249"/>
    <w:rsid w:val="006B6AEE"/>
    <w:rsid w:val="006C54BF"/>
    <w:rsid w:val="006D3D4E"/>
    <w:rsid w:val="006D3D74"/>
    <w:rsid w:val="006F72F9"/>
    <w:rsid w:val="00745550"/>
    <w:rsid w:val="00750D36"/>
    <w:rsid w:val="0086192A"/>
    <w:rsid w:val="008A7DAB"/>
    <w:rsid w:val="008B37A5"/>
    <w:rsid w:val="008C01CD"/>
    <w:rsid w:val="008D4EF7"/>
    <w:rsid w:val="008F28E1"/>
    <w:rsid w:val="00920BFC"/>
    <w:rsid w:val="00933A03"/>
    <w:rsid w:val="0096506D"/>
    <w:rsid w:val="00967D59"/>
    <w:rsid w:val="00986B17"/>
    <w:rsid w:val="009A1761"/>
    <w:rsid w:val="009D6D1C"/>
    <w:rsid w:val="009D7E57"/>
    <w:rsid w:val="00A51521"/>
    <w:rsid w:val="00A91FD5"/>
    <w:rsid w:val="00A9204E"/>
    <w:rsid w:val="00AB2165"/>
    <w:rsid w:val="00AD6C8B"/>
    <w:rsid w:val="00AF583F"/>
    <w:rsid w:val="00B229AA"/>
    <w:rsid w:val="00B43134"/>
    <w:rsid w:val="00B5005C"/>
    <w:rsid w:val="00B65970"/>
    <w:rsid w:val="00B71368"/>
    <w:rsid w:val="00B81548"/>
    <w:rsid w:val="00BA6248"/>
    <w:rsid w:val="00BB1901"/>
    <w:rsid w:val="00BB199C"/>
    <w:rsid w:val="00C10CAE"/>
    <w:rsid w:val="00C73B2E"/>
    <w:rsid w:val="00CB25FF"/>
    <w:rsid w:val="00CD6A22"/>
    <w:rsid w:val="00CF5EF4"/>
    <w:rsid w:val="00D00594"/>
    <w:rsid w:val="00D106A1"/>
    <w:rsid w:val="00D26F52"/>
    <w:rsid w:val="00DB5CB1"/>
    <w:rsid w:val="00DC1623"/>
    <w:rsid w:val="00DE2A1C"/>
    <w:rsid w:val="00DF09C9"/>
    <w:rsid w:val="00DF731E"/>
    <w:rsid w:val="00E00EFA"/>
    <w:rsid w:val="00E12F6E"/>
    <w:rsid w:val="00E160A0"/>
    <w:rsid w:val="00E368BA"/>
    <w:rsid w:val="00E66ABD"/>
    <w:rsid w:val="00E67B6A"/>
    <w:rsid w:val="00EA540F"/>
    <w:rsid w:val="00EA6F9E"/>
    <w:rsid w:val="00EB601D"/>
    <w:rsid w:val="00ED2855"/>
    <w:rsid w:val="00F03517"/>
    <w:rsid w:val="00F20672"/>
    <w:rsid w:val="00FB508E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9D9D"/>
  <w15:chartTrackingRefBased/>
  <w15:docId w15:val="{F2C5D503-0CF5-4912-831A-6F9CF2A5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Local\Microsoft\Office\16.0\DTS\en-GB%7bEB2B9C2F-D47C-4C15-B788-AA21E1891265%7d\%7b1BA5BDB3-A196-4262-84AC-FC4DE16B639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{1BA5BDB3-A196-4262-84AC-FC4DE16B639B}tf02786999_win32</Template>
  <TotalTime>221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Cholmondeley</dc:creator>
  <cp:keywords/>
  <dc:description/>
  <cp:lastModifiedBy>Robert Cholmondeley</cp:lastModifiedBy>
  <cp:revision>94</cp:revision>
  <dcterms:created xsi:type="dcterms:W3CDTF">2024-06-28T10:30:00Z</dcterms:created>
  <dcterms:modified xsi:type="dcterms:W3CDTF">2024-07-09T20:33:00Z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